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AFAE9" w14:textId="77777777" w:rsidR="003D18A6" w:rsidRPr="00DB1927" w:rsidRDefault="003D18A6" w:rsidP="003D18A6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kern w:val="36"/>
          <w:sz w:val="28"/>
          <w:szCs w:val="28"/>
        </w:rPr>
      </w:pPr>
      <w:r w:rsidRPr="00DB1927">
        <w:rPr>
          <w:b/>
          <w:kern w:val="36"/>
          <w:sz w:val="28"/>
          <w:szCs w:val="28"/>
        </w:rPr>
        <w:t>Конспект занятия по развитию речи во второй младшей группе</w:t>
      </w:r>
    </w:p>
    <w:p w14:paraId="247890CA" w14:textId="77777777" w:rsidR="003D18A6" w:rsidRPr="00DB1927" w:rsidRDefault="003D18A6" w:rsidP="003D18A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kern w:val="36"/>
          <w:sz w:val="28"/>
          <w:szCs w:val="28"/>
        </w:rPr>
        <w:t>«</w:t>
      </w:r>
      <w:r w:rsidRPr="00DB1927">
        <w:rPr>
          <w:b/>
          <w:kern w:val="36"/>
          <w:sz w:val="28"/>
          <w:szCs w:val="28"/>
        </w:rPr>
        <w:t>Мои любимые игрушки»</w:t>
      </w:r>
    </w:p>
    <w:p w14:paraId="40576E8C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Программные задачи:</w:t>
      </w:r>
    </w:p>
    <w:p w14:paraId="7538D08A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словарный запас детей, развивать связную речь. Закреплять умения описывать игрушку. Формировать умение находить предмет, ориентируясь на его признаки и действия.</w:t>
      </w:r>
    </w:p>
    <w:p w14:paraId="1FA53C9D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использовать в беседе накопленные знания. Развивать зрительное и слуховое внимание, мелкую моторику рук.</w:t>
      </w:r>
    </w:p>
    <w:p w14:paraId="21131DE4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игрушкам, отзывчивость, умение слушать друг друга.</w:t>
      </w:r>
    </w:p>
    <w:p w14:paraId="756E78E9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работа:</w:t>
      </w:r>
    </w:p>
    <w:p w14:paraId="2A216E9E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разучивание стихов</w:t>
      </w:r>
      <w:r w:rsidRPr="00DB1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«Моя любимая игрушка». Разгадывание загадок. Сюжетно-ролевые игры «Магазин игрушек», «Детский сад».</w:t>
      </w:r>
    </w:p>
    <w:p w14:paraId="5F9D737F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1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</w:p>
    <w:p w14:paraId="3664AFA5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(куклы, машинки, мячи, конструктор, мягкие игрушки, музыкальные игрушки, солдатики, матрешка, паровоз и т. п.); карточки «Что лишнее».</w:t>
      </w:r>
    </w:p>
    <w:p w14:paraId="4FB324FB" w14:textId="77777777" w:rsidR="003D18A6" w:rsidRPr="00DB1927" w:rsidRDefault="003D18A6" w:rsidP="003D18A6">
      <w:pPr>
        <w:shd w:val="clear" w:color="auto" w:fill="FFFFFF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19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занятия:</w:t>
      </w:r>
    </w:p>
    <w:p w14:paraId="269E9B6F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любите ходить в гости?</w:t>
      </w:r>
    </w:p>
    <w:p w14:paraId="2DBDBA88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любим.</w:t>
      </w:r>
    </w:p>
    <w:p w14:paraId="62A9B8A3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кому вы ходите в гости? А нравится вам, когда гости приходят к вам? Почему? Кто приходил к вам в гости? Но гостей надо уметь встречать. Вы слышите, кто-то стучится, может быть к нам пришли? Сегодня к нам в гости прибыли игрушки из соседней группы. Встречайте их. (Вносится большая корзина с игрушками). </w:t>
      </w:r>
    </w:p>
    <w:p w14:paraId="241D3F20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нужно приветствовать гостей?</w:t>
      </w:r>
    </w:p>
    <w:p w14:paraId="110B7669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мы вам очень рады, проходите, пожалуйста!</w:t>
      </w:r>
    </w:p>
    <w:p w14:paraId="7FCA4E11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Дидактическое упражнение «Давай познакомимся».</w:t>
      </w:r>
    </w:p>
    <w:p w14:paraId="0F21DDA9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знакомиться. Нужно назвать свое имя и сказать, какими игрушками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больше всего любите играть. 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р: 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«Меня зовут Лариса Николаевна. Я очень люблю играть с конструктором и мячом». А теперь вы представьтесь нашим гостям.  </w:t>
      </w:r>
    </w:p>
    <w:p w14:paraId="21415D0F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называют себя и свои любимые игрушки.</w:t>
      </w:r>
    </w:p>
    <w:p w14:paraId="639BD8EC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ребята. Предлагаю вашему вниманию наших гостей.</w:t>
      </w:r>
    </w:p>
    <w:p w14:paraId="6CDDB2B8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Игра «Угадай игрушку» </w:t>
      </w:r>
    </w:p>
    <w:p w14:paraId="101E26A5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вариант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показывает ребенку 3–4 игрушки, а ребенок должен их назвать. Надо сразу научить ребенка правильно называть предмет: «Это… заяц (лиса, утенок)».</w:t>
      </w:r>
    </w:p>
    <w:p w14:paraId="6FBD4DB2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Второй вариант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рассказывает о каждой игрушке, называя внешние признаки: «Это мягкая игрушка. Она серая. Хвостик короткий, а уши длинные. 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Любит морковку, прыгает ловко». Аналогично описываются другие игрушки, ребенок называет их</w:t>
      </w:r>
    </w:p>
    <w:p w14:paraId="4C5AA9FD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картинки с изображением предметов.</w:t>
      </w:r>
    </w:p>
    <w:p w14:paraId="4D38205B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«Четвертый лишний».</w:t>
      </w:r>
    </w:p>
    <w:p w14:paraId="7D3E2DE7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 этой картинке изображены предметы. Один из них лишний. Какой? Почему? Все предметы – это игрушки, а один – не игрушка (предмет посуды, мебели, инструмент, продукт питания, растение и т. п.) </w:t>
      </w:r>
    </w:p>
    <w:p w14:paraId="5573F7DE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Дидактическая игра </w:t>
      </w:r>
    </w:p>
    <w:p w14:paraId="5CF8F0B7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знаете, что игрушки бывают и большие, и маленькие. Давайте поиграем. Каждый из вас расскажет о своей игрушке: «Большая – рыба, а маленькая – рыбка».</w:t>
      </w:r>
    </w:p>
    <w:p w14:paraId="553779FD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кукла – маленькая куколка.</w:t>
      </w:r>
    </w:p>
    <w:p w14:paraId="4C4FD320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мяч – маленький мячик.</w:t>
      </w:r>
    </w:p>
    <w:p w14:paraId="2D6341E7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машина – маленькая машинка.</w:t>
      </w:r>
    </w:p>
    <w:p w14:paraId="53E3F523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заяц – маленький зайка.</w:t>
      </w:r>
    </w:p>
    <w:p w14:paraId="6B401EB9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барабан – маленький барабанчик. Дидактическое упражнение «Большой - маленький»</w:t>
      </w:r>
    </w:p>
    <w:p w14:paraId="15E78556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что-то мы засиделись. Давайте поиграем, ручки-ножки потренируем.</w:t>
      </w:r>
    </w:p>
    <w:p w14:paraId="6DF2FDE5" w14:textId="5D4EB13A" w:rsidR="003D18A6" w:rsidRPr="00DB1927" w:rsidRDefault="003D18A6" w:rsidP="003D18A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Вышел зайчик </w:t>
      </w:r>
      <w:bookmarkStart w:id="0" w:name="_GoBack"/>
      <w:bookmarkEnd w:id="0"/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Вышел зайчик погулять. Начал ветер утихать. (Ходьба на месте.) 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 скачет вниз по склону, забегает в лес зелёный. 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несётся меж стволов, средь травы, цветов, кустов. (Прыжки на месте.) 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Зайка маленький устал. Хочет спрятаться в кустах. (Ходьба на месте.) 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Замер зайчик средь травы, а теперь замрем и мы! (Дети садятся.) </w:t>
      </w:r>
    </w:p>
    <w:p w14:paraId="1E03293D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ребята. Хорошо справились с заданием.</w:t>
      </w:r>
    </w:p>
    <w:p w14:paraId="7A51C420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 нашей корзине я вижу игрушки. Да не простые, а музыкальные.</w:t>
      </w:r>
    </w:p>
    <w:p w14:paraId="2DDDFDF5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Какие, вы мне скажите. Слушайте внимательно.</w:t>
      </w:r>
    </w:p>
    <w:p w14:paraId="38645D12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звенит она, звенит</w:t>
      </w:r>
    </w:p>
    <w:p w14:paraId="7D5356CC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игрою веселит,</w:t>
      </w:r>
    </w:p>
    <w:p w14:paraId="0135D975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всего-то три струны</w:t>
      </w:r>
    </w:p>
    <w:p w14:paraId="09E40F09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для музыки нужны.</w:t>
      </w:r>
    </w:p>
    <w:p w14:paraId="0D218239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 Отгадай-ка!</w:t>
      </w:r>
    </w:p>
    <w:p w14:paraId="598D7B4B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наша …(Балалайка).</w:t>
      </w:r>
    </w:p>
    <w:p w14:paraId="23BFBF62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14:paraId="0E1DC734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поет, если дуется в нее</w:t>
      </w:r>
    </w:p>
    <w:p w14:paraId="276FDD00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да-да-да. Так поет она всегда.</w:t>
      </w:r>
    </w:p>
    <w:p w14:paraId="097E0AF1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палочка, не трубочка, а что же это? (Дудочка).</w:t>
      </w:r>
    </w:p>
    <w:p w14:paraId="43766D08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Воспитатель: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инструменты отгадали. Молодцы!                   </w:t>
      </w:r>
    </w:p>
    <w:p w14:paraId="3141AF90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Бум-бум, тра-та-та!</w:t>
      </w:r>
    </w:p>
    <w:p w14:paraId="3FF8F11E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 гремит с утра.      </w:t>
      </w:r>
    </w:p>
    <w:p w14:paraId="4C46E284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 указательные пальчики – «барабанные палочки», сейчас будем барабанить ими по столу и говорить:</w:t>
      </w:r>
    </w:p>
    <w:p w14:paraId="566CBAE4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Бам-бам-бам</w:t>
      </w:r>
      <w:proofErr w:type="spellEnd"/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«Бим-</w:t>
      </w:r>
      <w:proofErr w:type="spellStart"/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</w:t>
      </w:r>
      <w:proofErr w:type="spellEnd"/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«Бум-бум-бум».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«Бем-</w:t>
      </w:r>
      <w:proofErr w:type="spellStart"/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</w:t>
      </w:r>
      <w:proofErr w:type="spellEnd"/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</w:t>
      </w:r>
      <w:proofErr w:type="spellEnd"/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44AADF9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Дидактическое упражнение «Барабан».</w:t>
      </w:r>
    </w:p>
    <w:p w14:paraId="6000E792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14:paraId="1DC0BC22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 этом наше занятие закончено. Сейчас вы можете поиграть с игрушками. Эти игрушки дали нам ребята из соседней группы, и они будут огорчены, если мы вернем им какие-то игрушки поломанными. Расскажите, пожалуйста, как нужно играть, чтобы игрушки не сломались и еще долго радовали ребят.</w:t>
      </w:r>
    </w:p>
    <w:p w14:paraId="05FE3401" w14:textId="77777777" w:rsidR="003D18A6" w:rsidRPr="00DB1927" w:rsidRDefault="003D18A6" w:rsidP="003D18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 бросать их на пол, на них могут наступить. Не кидаться игрушками. После игры аккуратно положить игрушки на место.</w:t>
      </w:r>
    </w:p>
    <w:p w14:paraId="041DC111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4844D38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2931EFB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1186185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F61F917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C9DD606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E2888E2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41824BC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D4629F2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7C40719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6513049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3B63112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F853D21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58700AA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7316655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D2F85ED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73318DAA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F14B848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8EE7001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1E4BCC01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5CDDFC95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4B2FBF23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01C487D9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B9C330C" w14:textId="77777777" w:rsidR="003D18A6" w:rsidRPr="00DB1927" w:rsidRDefault="003D18A6" w:rsidP="003D18A6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625F3B6F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B192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Конспект занятия по развитию речи во второй младшей группе</w:t>
      </w:r>
    </w:p>
    <w:p w14:paraId="7A780DA1" w14:textId="77777777" w:rsidR="003D18A6" w:rsidRPr="00DB1927" w:rsidRDefault="003D18A6" w:rsidP="003D18A6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«Мои любимые куклы</w:t>
      </w:r>
      <w:r w:rsidRPr="00DB192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14:paraId="6AAFC070" w14:textId="77777777" w:rsidR="003D18A6" w:rsidRPr="00DB1927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927"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</w:p>
    <w:p w14:paraId="737678B4" w14:textId="77777777" w:rsidR="003D18A6" w:rsidRPr="00DB1927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27">
        <w:rPr>
          <w:rFonts w:ascii="Times New Roman" w:hAnsi="Times New Roman" w:cs="Times New Roman"/>
          <w:i/>
          <w:iCs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B1927">
        <w:rPr>
          <w:rFonts w:ascii="Times New Roman" w:hAnsi="Times New Roman" w:cs="Times New Roman"/>
          <w:sz w:val="28"/>
          <w:szCs w:val="28"/>
        </w:rPr>
        <w:t xml:space="preserve"> выделять и обозначать словом внешние признаки предмета; учить детей соотносить предметы с разными характеристиками; обратить внимание на слова, близкие и противоположные по смыслу, а также на промежуточные признаки.</w:t>
      </w:r>
    </w:p>
    <w:p w14:paraId="23018070" w14:textId="77777777" w:rsidR="003D18A6" w:rsidRPr="00DB1927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  <w:r w:rsidRPr="00DB1927">
        <w:rPr>
          <w:rFonts w:ascii="Times New Roman" w:hAnsi="Times New Roman" w:cs="Times New Roman"/>
          <w:sz w:val="28"/>
          <w:szCs w:val="28"/>
        </w:rPr>
        <w:t xml:space="preserve"> развивать умение использовать в беседе накопленные знания. Развивать зрительное и слуховое внимание, мелкую моторику рук.</w:t>
      </w:r>
    </w:p>
    <w:p w14:paraId="0BA903A9" w14:textId="77777777" w:rsidR="003D18A6" w:rsidRPr="00DB1927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27"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1927"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игрушкам, отзывчивость, умение слушать друг друга.</w:t>
      </w:r>
    </w:p>
    <w:p w14:paraId="6DFE1BFF" w14:textId="77777777" w:rsidR="003D18A6" w:rsidRPr="00DB1927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927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14:paraId="4884E8EB" w14:textId="77777777" w:rsidR="003D18A6" w:rsidRPr="00DB1927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27">
        <w:rPr>
          <w:rFonts w:ascii="Times New Roman" w:hAnsi="Times New Roman" w:cs="Times New Roman"/>
          <w:sz w:val="28"/>
          <w:szCs w:val="28"/>
        </w:rPr>
        <w:t>Чтение и разучивание стихов</w:t>
      </w:r>
      <w:r w:rsidRPr="00DB1927">
        <w:rPr>
          <w:rFonts w:ascii="Times New Roman" w:hAnsi="Times New Roman" w:cs="Times New Roman"/>
          <w:b/>
          <w:bCs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>беседа «Это моя кукла</w:t>
      </w:r>
      <w:r w:rsidRPr="00DB1927">
        <w:rPr>
          <w:rFonts w:ascii="Times New Roman" w:hAnsi="Times New Roman" w:cs="Times New Roman"/>
          <w:sz w:val="28"/>
          <w:szCs w:val="28"/>
        </w:rPr>
        <w:t>». Разгадывание загадок. Сюжетно-ролевые игры</w:t>
      </w:r>
      <w:r>
        <w:rPr>
          <w:rFonts w:ascii="Times New Roman" w:hAnsi="Times New Roman" w:cs="Times New Roman"/>
          <w:sz w:val="28"/>
          <w:szCs w:val="28"/>
        </w:rPr>
        <w:t xml:space="preserve"> «Магазин игрушек», «Дочки-матери</w:t>
      </w:r>
      <w:r w:rsidRPr="00DB1927">
        <w:rPr>
          <w:rFonts w:ascii="Times New Roman" w:hAnsi="Times New Roman" w:cs="Times New Roman"/>
          <w:sz w:val="28"/>
          <w:szCs w:val="28"/>
        </w:rPr>
        <w:t>».</w:t>
      </w:r>
    </w:p>
    <w:p w14:paraId="2DE84CC6" w14:textId="77777777" w:rsidR="003D18A6" w:rsidRPr="00DB1927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1927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14:paraId="43D613C2" w14:textId="77777777" w:rsidR="003D18A6" w:rsidRPr="00DB1927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27">
        <w:rPr>
          <w:rFonts w:ascii="Times New Roman" w:hAnsi="Times New Roman" w:cs="Times New Roman"/>
          <w:sz w:val="28"/>
          <w:szCs w:val="28"/>
        </w:rPr>
        <w:t>Игрушки: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927">
        <w:rPr>
          <w:rFonts w:ascii="Times New Roman" w:hAnsi="Times New Roman" w:cs="Times New Roman"/>
          <w:sz w:val="28"/>
          <w:szCs w:val="28"/>
        </w:rPr>
        <w:t>куклы, мячики, два карандаша. Картинки с изображением двух разных домиков, кроватей, дорожек.  Запись песн</w:t>
      </w:r>
      <w:r>
        <w:rPr>
          <w:rFonts w:ascii="Times New Roman" w:hAnsi="Times New Roman" w:cs="Times New Roman"/>
          <w:sz w:val="28"/>
          <w:szCs w:val="28"/>
        </w:rPr>
        <w:t>и группы «Великаны» - «Робот Бро</w:t>
      </w:r>
      <w:r w:rsidRPr="00DB1927">
        <w:rPr>
          <w:rFonts w:ascii="Times New Roman" w:hAnsi="Times New Roman" w:cs="Times New Roman"/>
          <w:sz w:val="28"/>
          <w:szCs w:val="28"/>
        </w:rPr>
        <w:t>нислав».</w:t>
      </w:r>
    </w:p>
    <w:p w14:paraId="06C0CC6D" w14:textId="77777777" w:rsidR="003D18A6" w:rsidRPr="00DB1927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1927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14:paraId="2D6F27FF" w14:textId="77777777" w:rsidR="003D18A6" w:rsidRPr="00DB1927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27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1927">
        <w:rPr>
          <w:rFonts w:ascii="Times New Roman" w:hAnsi="Times New Roman" w:cs="Times New Roman"/>
          <w:sz w:val="28"/>
          <w:szCs w:val="28"/>
        </w:rPr>
        <w:t>Ребята, сегодня у двери я нашла куклу! Она пришла в нашу группу! И была очень грустная!</w:t>
      </w:r>
    </w:p>
    <w:p w14:paraId="1C5E3688" w14:textId="77777777" w:rsidR="003D18A6" w:rsidRPr="00DB1927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27">
        <w:rPr>
          <w:rFonts w:ascii="Times New Roman" w:hAnsi="Times New Roman" w:cs="Times New Roman"/>
          <w:i/>
          <w:sz w:val="28"/>
          <w:szCs w:val="28"/>
        </w:rPr>
        <w:t>Игровое упражнение «Какая кукла?»</w:t>
      </w:r>
    </w:p>
    <w:p w14:paraId="655ED187" w14:textId="77777777" w:rsidR="003D18A6" w:rsidRPr="00DB1927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27">
        <w:rPr>
          <w:rFonts w:ascii="Times New Roman" w:hAnsi="Times New Roman" w:cs="Times New Roman"/>
          <w:sz w:val="28"/>
          <w:szCs w:val="28"/>
        </w:rPr>
        <w:t>Воспитатель говорит детям, что куклу назвали некрасивой, и она очень расстроилась. Надо ее успокоить — рассказать, какая она красивая. — Кто это? (Кукла.) Какая она? (Нарядная, красивая.) Как её зовут? (Таня) Что Таня умеет делать? (Играть, рисовать, петь, танцевать.) Давай вместе расскажем про Таню. Воспитатель начинает: «Наша Таня... (самая красивая). У нее... (нарядное платьице красного цвета, белый бантик, коричневые туфельки, белые носочки)». От называния видимых и ярких признаков (цвет, форма, величина) нужно переходить к перечислению свойств, внутренних качеств предмета, его характеристике, сравнению.</w:t>
      </w:r>
    </w:p>
    <w:p w14:paraId="019904E2" w14:textId="77777777" w:rsidR="003D18A6" w:rsidRPr="00DB1927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27">
        <w:rPr>
          <w:rFonts w:ascii="Times New Roman" w:hAnsi="Times New Roman" w:cs="Times New Roman"/>
          <w:i/>
          <w:sz w:val="28"/>
          <w:szCs w:val="28"/>
        </w:rPr>
        <w:t>Упражнение «Сравни кукол»</w:t>
      </w:r>
    </w:p>
    <w:p w14:paraId="665D0799" w14:textId="77777777" w:rsidR="003D18A6" w:rsidRPr="00DB1927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27">
        <w:rPr>
          <w:rFonts w:ascii="Times New Roman" w:hAnsi="Times New Roman" w:cs="Times New Roman"/>
          <w:sz w:val="28"/>
          <w:szCs w:val="28"/>
        </w:rPr>
        <w:t xml:space="preserve">Воспитатель предлагает рассмотреть двух кукол и сказать, чем они отличаются. Дети дают куклам имена (Катя и Таня) и говорят: «У Тани светлые и короткие волосы, у Кати — темные и длинные, у Тани голубые глаза, у Кати — черные, Таня в платье, а Катя в брюках, у кукол разная одежда». — Куклы захотели поиграть, они взяли... (мячики). Этот мячик... (круглый, резиновый, синий, маленький). А другой мячик... (большой, красный). Что можно делать с мячами? (кидать, бросать, ловить, подкидывать, </w:t>
      </w:r>
      <w:r w:rsidRPr="00DB1927">
        <w:rPr>
          <w:rFonts w:ascii="Times New Roman" w:hAnsi="Times New Roman" w:cs="Times New Roman"/>
          <w:sz w:val="28"/>
          <w:szCs w:val="28"/>
        </w:rPr>
        <w:lastRenderedPageBreak/>
        <w:t>подбрасывать). — Посмотрите на этот мячик. Он больше, чем синий, но меньше, чем красный. Какого он размера? Какой он? (Средний. Среднего размера.)</w:t>
      </w:r>
    </w:p>
    <w:p w14:paraId="19F96CF3" w14:textId="77777777" w:rsidR="003D18A6" w:rsidRPr="00DB1927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27">
        <w:rPr>
          <w:rFonts w:ascii="Times New Roman" w:hAnsi="Times New Roman" w:cs="Times New Roman"/>
          <w:sz w:val="28"/>
          <w:szCs w:val="28"/>
        </w:rPr>
        <w:t>Воспитатель: Молодцы ребята, хорошо поиграли! Хотите немного размяться? Давайте устроим музыкальную паузу!</w:t>
      </w:r>
    </w:p>
    <w:p w14:paraId="10D56898" w14:textId="77777777" w:rsidR="003D18A6" w:rsidRPr="00DB1927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A392D" w14:textId="77777777" w:rsidR="003D18A6" w:rsidRPr="00DB1927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927">
        <w:rPr>
          <w:rFonts w:ascii="Times New Roman" w:hAnsi="Times New Roman" w:cs="Times New Roman"/>
          <w:i/>
          <w:sz w:val="28"/>
          <w:szCs w:val="28"/>
        </w:rPr>
        <w:t>Игровое упражнение «Куклы рисуют и гуляют»</w:t>
      </w:r>
    </w:p>
    <w:p w14:paraId="171068C3" w14:textId="77777777" w:rsidR="003D18A6" w:rsidRPr="00DB1927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27">
        <w:rPr>
          <w:rFonts w:ascii="Times New Roman" w:hAnsi="Times New Roman" w:cs="Times New Roman"/>
          <w:i/>
          <w:sz w:val="28"/>
          <w:szCs w:val="28"/>
        </w:rPr>
        <w:t xml:space="preserve">Первая часть - </w:t>
      </w:r>
      <w:r w:rsidRPr="00DB1927">
        <w:rPr>
          <w:rFonts w:ascii="Times New Roman" w:hAnsi="Times New Roman" w:cs="Times New Roman"/>
          <w:sz w:val="28"/>
          <w:szCs w:val="28"/>
        </w:rPr>
        <w:t>Две куклы: большая и маленькая. Воспитатель говорит, что куклы захотели рисовать. Большая кукла возьмет длинный карандаш, а маленькая... (короткий). Большая кукла нарисует большой дом, а маленькая... (маленький). Как по-другому можно назвать маленький дом? (Домик, домишко.)</w:t>
      </w:r>
    </w:p>
    <w:p w14:paraId="6B8FCC84" w14:textId="77777777" w:rsidR="003D18A6" w:rsidRPr="00DB1927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27">
        <w:rPr>
          <w:rFonts w:ascii="Times New Roman" w:hAnsi="Times New Roman" w:cs="Times New Roman"/>
          <w:i/>
          <w:sz w:val="28"/>
          <w:szCs w:val="28"/>
        </w:rPr>
        <w:t>Вторая часть</w:t>
      </w:r>
      <w:r w:rsidRPr="00DB1927">
        <w:rPr>
          <w:rFonts w:ascii="Times New Roman" w:hAnsi="Times New Roman" w:cs="Times New Roman"/>
          <w:sz w:val="28"/>
          <w:szCs w:val="28"/>
        </w:rPr>
        <w:t xml:space="preserve"> - Куклы пошли гулять, а зонтик с собой не взяли. Тут пошел сильный дождь, они спрятались под елочку. Большая кукла спряталась под высокой елкой, а маленькая... (под низкой). Дождь кончился, пошли куклы домой. Большая кукла пошла по широкой дороге, а маленькая... (по узкой). Пришли они домой, стали мыть руки. Сначала куклы повернули кран с горячей водой, а потом... (с холодной). А если смешать холодную воду с горячей, какая вода получится? (Теплая, прохладная.) Пошли куклы спать. У них были разные кроватки. Какие? (У большой куклы — высокая, у маленькой — низкая, у большой куклы — широкая, у маленькой — узкая.)</w:t>
      </w:r>
    </w:p>
    <w:p w14:paraId="06A5CF54" w14:textId="77777777" w:rsidR="003D18A6" w:rsidRPr="00DB1927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2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B1927">
        <w:rPr>
          <w:rFonts w:ascii="Times New Roman" w:hAnsi="Times New Roman" w:cs="Times New Roman"/>
          <w:sz w:val="28"/>
          <w:szCs w:val="28"/>
        </w:rPr>
        <w:t xml:space="preserve"> Ребята, так как вы думаете, что нужно чтобы кукла не грустила?</w:t>
      </w:r>
    </w:p>
    <w:p w14:paraId="220F883C" w14:textId="77777777" w:rsidR="003D18A6" w:rsidRPr="00DB1927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927">
        <w:rPr>
          <w:rFonts w:ascii="Times New Roman" w:hAnsi="Times New Roman" w:cs="Times New Roman"/>
          <w:i/>
          <w:sz w:val="28"/>
          <w:szCs w:val="28"/>
        </w:rPr>
        <w:t>Дети:</w:t>
      </w:r>
      <w:r w:rsidRPr="00DB1927">
        <w:rPr>
          <w:rFonts w:ascii="Times New Roman" w:hAnsi="Times New Roman" w:cs="Times New Roman"/>
          <w:sz w:val="28"/>
          <w:szCs w:val="28"/>
        </w:rPr>
        <w:t xml:space="preserve"> Беречь её. Не бросать. Следить за её нарядами. У неё должны быть друзья. С ней нужно играть.</w:t>
      </w:r>
    </w:p>
    <w:p w14:paraId="48EA1A8C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941E7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21AF9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41BD69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C6832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6142B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06C79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E0FEF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62396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00138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B7F02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45C5F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890E2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B2F5B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47645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A2875" w14:textId="77777777" w:rsidR="003D18A6" w:rsidRPr="008D0CDA" w:rsidRDefault="003D18A6" w:rsidP="003D18A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CDA">
        <w:rPr>
          <w:rFonts w:ascii="Times New Roman" w:hAnsi="Times New Roman" w:cs="Times New Roman"/>
          <w:b/>
          <w:sz w:val="32"/>
          <w:szCs w:val="32"/>
        </w:rPr>
        <w:lastRenderedPageBreak/>
        <w:t>Конспект занятия по развитию речи</w:t>
      </w:r>
    </w:p>
    <w:p w14:paraId="750EDFDA" w14:textId="77777777" w:rsidR="003D18A6" w:rsidRPr="008D0CDA" w:rsidRDefault="003D18A6" w:rsidP="003D18A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CDA">
        <w:rPr>
          <w:rFonts w:ascii="Times New Roman" w:hAnsi="Times New Roman" w:cs="Times New Roman"/>
          <w:b/>
          <w:sz w:val="32"/>
          <w:szCs w:val="32"/>
        </w:rPr>
        <w:t>во 2 младшей группе</w:t>
      </w:r>
    </w:p>
    <w:p w14:paraId="56AE95BF" w14:textId="77777777" w:rsidR="003D18A6" w:rsidRPr="008D0CDA" w:rsidRDefault="003D18A6" w:rsidP="003D18A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CDA">
        <w:rPr>
          <w:rFonts w:ascii="Times New Roman" w:hAnsi="Times New Roman" w:cs="Times New Roman"/>
          <w:b/>
          <w:sz w:val="32"/>
          <w:szCs w:val="32"/>
        </w:rPr>
        <w:t>«Сказка в гости к нам пришла»</w:t>
      </w:r>
    </w:p>
    <w:p w14:paraId="02B39B6E" w14:textId="77777777" w:rsidR="003D18A6" w:rsidRPr="008D0CDA" w:rsidRDefault="003D18A6" w:rsidP="003D18A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CDA">
        <w:rPr>
          <w:rFonts w:ascii="Times New Roman" w:hAnsi="Times New Roman" w:cs="Times New Roman"/>
          <w:b/>
          <w:sz w:val="32"/>
          <w:szCs w:val="32"/>
        </w:rPr>
        <w:t>(По мотивам сказок: «Теремок», «Курочка Ряба», «Колобок», «Репка»)</w:t>
      </w:r>
    </w:p>
    <w:p w14:paraId="3F5E72AC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CDA">
        <w:rPr>
          <w:rFonts w:ascii="Times New Roman" w:hAnsi="Times New Roman" w:cs="Times New Roman"/>
          <w:b/>
          <w:sz w:val="28"/>
          <w:szCs w:val="28"/>
          <w:u w:val="single"/>
        </w:rPr>
        <w:t>Программные задачи:</w:t>
      </w:r>
    </w:p>
    <w:p w14:paraId="256214AB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8D0CDA">
        <w:rPr>
          <w:rFonts w:ascii="Times New Roman" w:hAnsi="Times New Roman" w:cs="Times New Roman"/>
          <w:sz w:val="28"/>
          <w:szCs w:val="28"/>
        </w:rPr>
        <w:t xml:space="preserve"> Формировать диалогическую речь, учить отвечать на вопросы. Учить узнавать и называть персонажей из знакомых сказок, передавать по показу игровые действия. Активизировать речевые высказывания. Упражнять в правильном употреблении падежных форм существительных (род. </w:t>
      </w:r>
      <w:proofErr w:type="spellStart"/>
      <w:r w:rsidRPr="008D0CDA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8D0CDA">
        <w:rPr>
          <w:rFonts w:ascii="Times New Roman" w:hAnsi="Times New Roman" w:cs="Times New Roman"/>
          <w:sz w:val="28"/>
          <w:szCs w:val="28"/>
        </w:rPr>
        <w:t>. сущ.)</w:t>
      </w:r>
    </w:p>
    <w:p w14:paraId="3EBFA8FB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8D0CDA">
        <w:rPr>
          <w:rFonts w:ascii="Times New Roman" w:hAnsi="Times New Roman" w:cs="Times New Roman"/>
          <w:sz w:val="28"/>
          <w:szCs w:val="28"/>
        </w:rPr>
        <w:t xml:space="preserve"> Развивать произношение, интонационную выразительность речи, ритмичность движений.</w:t>
      </w:r>
    </w:p>
    <w:p w14:paraId="59C27C40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8D0CDA">
        <w:rPr>
          <w:rFonts w:ascii="Times New Roman" w:hAnsi="Times New Roman" w:cs="Times New Roman"/>
          <w:sz w:val="28"/>
          <w:szCs w:val="28"/>
        </w:rPr>
        <w:t xml:space="preserve"> Воспитывать интерес и любовь к народным сказкам.</w:t>
      </w:r>
    </w:p>
    <w:p w14:paraId="15257FA4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Оборудование:</w:t>
      </w:r>
      <w:r w:rsidRPr="008D0CDA">
        <w:rPr>
          <w:rFonts w:ascii="Times New Roman" w:hAnsi="Times New Roman" w:cs="Times New Roman"/>
          <w:sz w:val="28"/>
          <w:szCs w:val="28"/>
        </w:rPr>
        <w:t xml:space="preserve"> запись песенки «Паровоз», персонажи сказок «Колобок», «Теремок», «Репка», «Курочка ряба», корзинка с сюрпризом.</w:t>
      </w:r>
    </w:p>
    <w:p w14:paraId="5A9E68A1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0CF38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CDA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14:paraId="27BA4BF2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D0CDA">
        <w:rPr>
          <w:rFonts w:ascii="Times New Roman" w:hAnsi="Times New Roman" w:cs="Times New Roman"/>
          <w:sz w:val="28"/>
          <w:szCs w:val="28"/>
        </w:rPr>
        <w:t xml:space="preserve"> Ребята, вы любите сказки?</w:t>
      </w:r>
    </w:p>
    <w:p w14:paraId="31004A06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i/>
          <w:sz w:val="28"/>
          <w:szCs w:val="28"/>
        </w:rPr>
        <w:t>Дети</w:t>
      </w:r>
      <w:r w:rsidRPr="008D0CDA">
        <w:rPr>
          <w:rFonts w:ascii="Times New Roman" w:hAnsi="Times New Roman" w:cs="Times New Roman"/>
          <w:sz w:val="28"/>
          <w:szCs w:val="28"/>
        </w:rPr>
        <w:t>: Очень любим.</w:t>
      </w:r>
    </w:p>
    <w:p w14:paraId="73248A1D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8D0CDA">
        <w:rPr>
          <w:rFonts w:ascii="Times New Roman" w:hAnsi="Times New Roman" w:cs="Times New Roman"/>
          <w:sz w:val="28"/>
          <w:szCs w:val="28"/>
        </w:rPr>
        <w:t>: Сказки живут в волшебной стране — за лесами, за полями, за высокими горами. Живут и очень волнуются, они думаю, что вы их забыли. А вы считаете, что сможете их узнать.</w:t>
      </w:r>
    </w:p>
    <w:p w14:paraId="5BD374BE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i/>
          <w:sz w:val="28"/>
          <w:szCs w:val="28"/>
        </w:rPr>
        <w:t>Дети:</w:t>
      </w:r>
      <w:r w:rsidRPr="008D0CDA">
        <w:rPr>
          <w:rFonts w:ascii="Times New Roman" w:hAnsi="Times New Roman" w:cs="Times New Roman"/>
          <w:sz w:val="28"/>
          <w:szCs w:val="28"/>
        </w:rPr>
        <w:t xml:space="preserve"> Сможем.</w:t>
      </w:r>
    </w:p>
    <w:p w14:paraId="5A3280C0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D0CDA">
        <w:rPr>
          <w:rFonts w:ascii="Times New Roman" w:hAnsi="Times New Roman" w:cs="Times New Roman"/>
          <w:sz w:val="28"/>
          <w:szCs w:val="28"/>
        </w:rPr>
        <w:t xml:space="preserve"> Давайте попробуем! Едем в гости к сказкам. Садимся в веселый поезд. </w:t>
      </w:r>
    </w:p>
    <w:p w14:paraId="5E823CE2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Набирает поезд ход,</w:t>
      </w:r>
    </w:p>
    <w:p w14:paraId="4566A2F6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Машинист глядит вперед.</w:t>
      </w:r>
    </w:p>
    <w:p w14:paraId="0D8690AF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Держимся мы друг за друга</w:t>
      </w:r>
    </w:p>
    <w:p w14:paraId="7E6950D4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И никто не отстает.</w:t>
      </w:r>
    </w:p>
    <w:p w14:paraId="294ECB41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0CDA">
        <w:rPr>
          <w:rFonts w:ascii="Times New Roman" w:hAnsi="Times New Roman" w:cs="Times New Roman"/>
          <w:i/>
          <w:sz w:val="28"/>
          <w:szCs w:val="28"/>
        </w:rPr>
        <w:t>Дети встают в паровозик, держась друг за друга и за паровоз.</w:t>
      </w:r>
    </w:p>
    <w:p w14:paraId="4ED8485D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0CDA">
        <w:rPr>
          <w:rFonts w:ascii="Times New Roman" w:hAnsi="Times New Roman" w:cs="Times New Roman"/>
          <w:i/>
          <w:sz w:val="28"/>
          <w:szCs w:val="28"/>
        </w:rPr>
        <w:t>Воспитатель вместе с детьми поёт песню «Паровоз», при этом они делают один круг по группе</w:t>
      </w:r>
    </w:p>
    <w:p w14:paraId="5A5D0A20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Поезд останавливается на сказке «Колобок».</w:t>
      </w:r>
    </w:p>
    <w:p w14:paraId="3E5A4E82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8D0CDA">
        <w:rPr>
          <w:rFonts w:ascii="Times New Roman" w:hAnsi="Times New Roman" w:cs="Times New Roman"/>
          <w:sz w:val="28"/>
          <w:szCs w:val="28"/>
        </w:rPr>
        <w:t>Не лежалось на окошке</w:t>
      </w:r>
    </w:p>
    <w:p w14:paraId="2982A5BF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Покатился по дорожке….</w:t>
      </w:r>
    </w:p>
    <w:p w14:paraId="141D6608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Кто покатился по дорожке? (Колобок)</w:t>
      </w:r>
    </w:p>
    <w:p w14:paraId="46E00BFC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Кто испек Колобка? (Колобка испекла Бабашка)</w:t>
      </w:r>
    </w:p>
    <w:p w14:paraId="1C389C8A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lastRenderedPageBreak/>
        <w:t>— Кого встретил Колобок в лесу? (Зайца, волка, медведя, лису)</w:t>
      </w:r>
    </w:p>
    <w:p w14:paraId="42DA1361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От кого ушёл Колобок? (От зайца, от волка, от медведя, от лисы)</w:t>
      </w:r>
    </w:p>
    <w:p w14:paraId="43264163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Кто съел Колобка? (Съела Колобка лиса)</w:t>
      </w:r>
    </w:p>
    <w:p w14:paraId="2DA741F1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Давайте вспомним песенку, которую пел Колобок.</w:t>
      </w:r>
    </w:p>
    <w:p w14:paraId="04997F44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0CDA">
        <w:rPr>
          <w:rFonts w:ascii="Times New Roman" w:hAnsi="Times New Roman" w:cs="Times New Roman"/>
          <w:i/>
          <w:sz w:val="28"/>
          <w:szCs w:val="28"/>
        </w:rPr>
        <w:t>Дети вместе с воспитателем поют песенку Колобка</w:t>
      </w:r>
    </w:p>
    <w:p w14:paraId="0FB3F679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D0CDA">
        <w:rPr>
          <w:rFonts w:ascii="Times New Roman" w:hAnsi="Times New Roman" w:cs="Times New Roman"/>
          <w:sz w:val="28"/>
          <w:szCs w:val="28"/>
        </w:rPr>
        <w:t xml:space="preserve"> Хотите поиграть с героями сказки</w:t>
      </w:r>
    </w:p>
    <w:p w14:paraId="06033E3A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0CDA">
        <w:rPr>
          <w:rFonts w:ascii="Times New Roman" w:hAnsi="Times New Roman" w:cs="Times New Roman"/>
          <w:i/>
          <w:sz w:val="28"/>
          <w:szCs w:val="28"/>
          <w:u w:val="single"/>
        </w:rPr>
        <w:t>Речевая игра:</w:t>
      </w:r>
    </w:p>
    <w:p w14:paraId="4576E860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Зайка скок-скок-скок, Дети прыгают, как зайки.</w:t>
      </w:r>
    </w:p>
    <w:p w14:paraId="7DBD7247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Мишка топ-топ-топ (Топают, изображая мишку).</w:t>
      </w:r>
    </w:p>
    <w:p w14:paraId="67D611F7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А лисичка хлоп-хлоп-хлоп (Хлопают в ладоши).</w:t>
      </w:r>
    </w:p>
    <w:p w14:paraId="1A7C1A75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D0CDA">
        <w:rPr>
          <w:rFonts w:ascii="Times New Roman" w:hAnsi="Times New Roman" w:cs="Times New Roman"/>
          <w:sz w:val="28"/>
          <w:szCs w:val="28"/>
        </w:rPr>
        <w:t xml:space="preserve"> А, теперь, ребята, сядем в поезд и поедем дальше в другую сказку.</w:t>
      </w:r>
    </w:p>
    <w:p w14:paraId="260FB94C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Гудит большой паровоз У-У-У. Маленькие вагончики ему отвечают у-у-у-у.</w:t>
      </w:r>
    </w:p>
    <w:p w14:paraId="44445454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0CDA">
        <w:rPr>
          <w:rFonts w:ascii="Times New Roman" w:hAnsi="Times New Roman" w:cs="Times New Roman"/>
          <w:i/>
          <w:sz w:val="28"/>
          <w:szCs w:val="28"/>
        </w:rPr>
        <w:t>Дети повторяют за воспитателем.</w:t>
      </w:r>
    </w:p>
    <w:p w14:paraId="0C63EB71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D0CDA">
        <w:rPr>
          <w:rFonts w:ascii="Times New Roman" w:hAnsi="Times New Roman" w:cs="Times New Roman"/>
          <w:sz w:val="28"/>
          <w:szCs w:val="28"/>
        </w:rPr>
        <w:t xml:space="preserve"> Вот мы с вами приехали в сказку. Скажите, ребята, что за сказка?</w:t>
      </w:r>
    </w:p>
    <w:p w14:paraId="704C081E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В этом домике живет</w:t>
      </w:r>
    </w:p>
    <w:p w14:paraId="2FE05E56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Очень маленький народ:</w:t>
      </w:r>
    </w:p>
    <w:p w14:paraId="4D8FD166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Мышка, лягушка, зайчонок, лиса,</w:t>
      </w:r>
    </w:p>
    <w:p w14:paraId="21610CD3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Серый волчонок — вот чудеса!</w:t>
      </w:r>
    </w:p>
    <w:p w14:paraId="2335BB2B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Только Мишка им помог</w:t>
      </w:r>
    </w:p>
    <w:p w14:paraId="5F5A2328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Развалил их …… (Теремок.)</w:t>
      </w:r>
    </w:p>
    <w:p w14:paraId="20039AC3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D0CDA">
        <w:rPr>
          <w:rFonts w:ascii="Times New Roman" w:hAnsi="Times New Roman" w:cs="Times New Roman"/>
          <w:sz w:val="28"/>
          <w:szCs w:val="28"/>
        </w:rPr>
        <w:t xml:space="preserve"> Правильно, ребятки. А кто в теремочке живёт? (Мышка-норушка, лягушка-квакушка, зайчик-</w:t>
      </w:r>
      <w:proofErr w:type="spellStart"/>
      <w:r w:rsidRPr="008D0CDA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Pr="008D0CDA">
        <w:rPr>
          <w:rFonts w:ascii="Times New Roman" w:hAnsi="Times New Roman" w:cs="Times New Roman"/>
          <w:sz w:val="28"/>
          <w:szCs w:val="28"/>
        </w:rPr>
        <w:t>, лисичка-сестричка, волчок-серый бочок и большой медведь)</w:t>
      </w:r>
    </w:p>
    <w:p w14:paraId="4554ED87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D0CDA">
        <w:rPr>
          <w:rFonts w:ascii="Times New Roman" w:hAnsi="Times New Roman" w:cs="Times New Roman"/>
          <w:sz w:val="28"/>
          <w:szCs w:val="28"/>
        </w:rPr>
        <w:t xml:space="preserve"> А, кто же сломал теремок? (Медведь!)</w:t>
      </w:r>
    </w:p>
    <w:p w14:paraId="662920D8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Правильно, ребята, сломал медведь.</w:t>
      </w:r>
    </w:p>
    <w:p w14:paraId="52DDDF46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Давайте поможет построить героям новый теремок (Поможем!)</w:t>
      </w:r>
    </w:p>
    <w:p w14:paraId="24CB7459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Тук да тук молотком (Кулачком стучат по кулачку)</w:t>
      </w:r>
    </w:p>
    <w:p w14:paraId="2C3B2DBC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Мы построим новый дом</w:t>
      </w:r>
    </w:p>
    <w:p w14:paraId="75564FFF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Дом высокий (Руки вверх вытянуть).</w:t>
      </w:r>
    </w:p>
    <w:p w14:paraId="0B47ED84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Дом с окном (Руки вместе и развести в стороны).</w:t>
      </w:r>
    </w:p>
    <w:p w14:paraId="616F8870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С острой крышей и трубой. (Руки в виде крыши).</w:t>
      </w:r>
    </w:p>
    <w:p w14:paraId="0ED22654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В доме мы живем с тобой (Обнимаемся).</w:t>
      </w:r>
    </w:p>
    <w:p w14:paraId="2F151EBC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8D0CDA">
        <w:rPr>
          <w:rFonts w:ascii="Times New Roman" w:hAnsi="Times New Roman" w:cs="Times New Roman"/>
          <w:sz w:val="28"/>
          <w:szCs w:val="28"/>
        </w:rPr>
        <w:t xml:space="preserve"> А, теперь давайте сядем в поезд и поедем в следующую сказку.</w:t>
      </w:r>
    </w:p>
    <w:p w14:paraId="5848F14E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Едем с горки на горку, с горки на горку, мчится наш поезд вперед.</w:t>
      </w:r>
    </w:p>
    <w:p w14:paraId="015E2378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Двигаются, выполняя полу присед.</w:t>
      </w:r>
    </w:p>
    <w:p w14:paraId="138355D0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Посмотрите, что это? (Это репка)</w:t>
      </w:r>
    </w:p>
    <w:p w14:paraId="307FCE47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Правильно, мы попали в сказку «Репка».</w:t>
      </w:r>
    </w:p>
    <w:p w14:paraId="3219443C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lastRenderedPageBreak/>
        <w:t>Что же случилось с героями сказки, они поссорились, спорят, кто за кем будет репку тянуть. Надо их правильно расставить.</w:t>
      </w:r>
    </w:p>
    <w:p w14:paraId="0E5B8A1A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Кто посадил репку? (Дед)</w:t>
      </w:r>
    </w:p>
    <w:p w14:paraId="68CDD089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Кого позвал Дед? (Бабку)</w:t>
      </w:r>
    </w:p>
    <w:p w14:paraId="3AC60C19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Кого позвала Бабка? (Внучку)</w:t>
      </w:r>
    </w:p>
    <w:p w14:paraId="5ACAE1AA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Кого позвала Внучка? (Жучка)</w:t>
      </w:r>
    </w:p>
    <w:p w14:paraId="344014A5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Кого позвала Жучка? (Кошку)</w:t>
      </w:r>
    </w:p>
    <w:p w14:paraId="1964C846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Кого позвала Кошка? (Мышку)</w:t>
      </w:r>
    </w:p>
    <w:p w14:paraId="4A63E019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0CDA">
        <w:rPr>
          <w:rFonts w:ascii="Times New Roman" w:hAnsi="Times New Roman" w:cs="Times New Roman"/>
          <w:i/>
          <w:sz w:val="28"/>
          <w:szCs w:val="28"/>
        </w:rPr>
        <w:t>Дети расставляют героев сказки по порядку.</w:t>
      </w:r>
    </w:p>
    <w:p w14:paraId="74990189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Вот теперь все хорошо.</w:t>
      </w:r>
    </w:p>
    <w:p w14:paraId="2CDCD889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 xml:space="preserve">— Проверим колеса. (Стучат кулачками по </w:t>
      </w:r>
      <w:proofErr w:type="spellStart"/>
      <w:r w:rsidRPr="008D0CDA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8D0CDA">
        <w:rPr>
          <w:rFonts w:ascii="Times New Roman" w:hAnsi="Times New Roman" w:cs="Times New Roman"/>
          <w:sz w:val="28"/>
          <w:szCs w:val="28"/>
        </w:rPr>
        <w:t>)</w:t>
      </w:r>
    </w:p>
    <w:p w14:paraId="2F6BCBAC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Садимся в поезд и едем дальше.</w:t>
      </w:r>
    </w:p>
    <w:p w14:paraId="55715F66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Напеваем песенку «</w:t>
      </w:r>
      <w:proofErr w:type="spellStart"/>
      <w:r w:rsidRPr="008D0CDA">
        <w:rPr>
          <w:rFonts w:ascii="Times New Roman" w:hAnsi="Times New Roman" w:cs="Times New Roman"/>
          <w:sz w:val="28"/>
          <w:szCs w:val="28"/>
        </w:rPr>
        <w:t>чух-чух-чух-чух</w:t>
      </w:r>
      <w:proofErr w:type="spellEnd"/>
      <w:r w:rsidRPr="008D0CDA">
        <w:rPr>
          <w:rFonts w:ascii="Times New Roman" w:hAnsi="Times New Roman" w:cs="Times New Roman"/>
          <w:sz w:val="28"/>
          <w:szCs w:val="28"/>
        </w:rPr>
        <w:t>, ту-ту-ту.» (Повторяют слова за воспитателем).</w:t>
      </w:r>
    </w:p>
    <w:p w14:paraId="7965A4B1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Кто же в этом домике живёт? (Курочка, Дед, Баба, мышка)</w:t>
      </w:r>
    </w:p>
    <w:p w14:paraId="4B6C15EF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Какая это сказка? («Курочка Ряба»)</w:t>
      </w:r>
    </w:p>
    <w:p w14:paraId="0C924094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Почему же Дед и Баба грустные. (Мышка разбила яичко, которое снесла Курочка).</w:t>
      </w:r>
    </w:p>
    <w:p w14:paraId="61C41D91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Что же делать? (Надо им помочь — собрать яичко)</w:t>
      </w:r>
    </w:p>
    <w:p w14:paraId="3BAF3F88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 xml:space="preserve">Проводится игра «Собери яичко». </w:t>
      </w:r>
    </w:p>
    <w:p w14:paraId="4D2527E9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Собирают разрезную картинку «Золотое яичко»</w:t>
      </w:r>
    </w:p>
    <w:p w14:paraId="2578F7E1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Сколько красивых получилось яиц. Дед и Баба очень рады.</w:t>
      </w:r>
    </w:p>
    <w:p w14:paraId="2CCA2B3C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А теперь, ребятки, нам пора возвращаться в детский сад. Давайте сядем в поезд и поедем, припевая песенку «</w:t>
      </w:r>
      <w:proofErr w:type="spellStart"/>
      <w:r w:rsidRPr="008D0CDA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8D0CDA">
        <w:rPr>
          <w:rFonts w:ascii="Times New Roman" w:hAnsi="Times New Roman" w:cs="Times New Roman"/>
          <w:sz w:val="28"/>
          <w:szCs w:val="28"/>
        </w:rPr>
        <w:t>».</w:t>
      </w:r>
    </w:p>
    <w:p w14:paraId="62E974FC" w14:textId="77777777" w:rsidR="003D18A6" w:rsidRPr="00D32254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254">
        <w:rPr>
          <w:rFonts w:ascii="Times New Roman" w:hAnsi="Times New Roman" w:cs="Times New Roman"/>
          <w:i/>
          <w:sz w:val="28"/>
          <w:szCs w:val="28"/>
        </w:rPr>
        <w:t>Дети встают в паровозик, держась друг за друга и за паровоз. «Возвращаются» в группу.</w:t>
      </w:r>
    </w:p>
    <w:p w14:paraId="3139DFBC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Ребятки, вам понравилось наше сказочное путешествие. (Понравилось)</w:t>
      </w:r>
    </w:p>
    <w:p w14:paraId="1448F043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В каких сказках мы побывали? Кого видели? («Теремок», «Курочка Ряба», «Колобок», «Репка»)</w:t>
      </w:r>
    </w:p>
    <w:p w14:paraId="4D360053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Какое у вас было настроение? (Радостное, веселое).</w:t>
      </w:r>
    </w:p>
    <w:p w14:paraId="2BB73CA8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>— Вы молодцы. Очень добрые дети — помогли зверюшкам построить новый теремок, помирили героев сказки «Репка», помогли Деду и Бабе. И у меня для вас есть сюрприз — это волшебные конфеты. Они помогут вам расти добрыми и дружными.</w:t>
      </w:r>
    </w:p>
    <w:p w14:paraId="2F9EBDF7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C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EA8AC3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A5977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A7298A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1379F" w14:textId="77777777" w:rsidR="003D18A6" w:rsidRPr="008D0CDA" w:rsidRDefault="003D18A6" w:rsidP="003D18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8F3C0" w14:textId="77777777" w:rsidR="00300E74" w:rsidRDefault="00300E74"/>
    <w:sectPr w:rsidR="00300E74" w:rsidSect="0066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A6"/>
    <w:rsid w:val="00300E74"/>
    <w:rsid w:val="003D18A6"/>
    <w:rsid w:val="005F0AC2"/>
    <w:rsid w:val="006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7D19"/>
  <w15:chartTrackingRefBased/>
  <w15:docId w15:val="{73EABB2A-456F-496C-A9BC-A0E0BD49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Серега</cp:lastModifiedBy>
  <cp:revision>3</cp:revision>
  <dcterms:created xsi:type="dcterms:W3CDTF">2016-05-28T05:03:00Z</dcterms:created>
  <dcterms:modified xsi:type="dcterms:W3CDTF">2019-11-12T10:21:00Z</dcterms:modified>
</cp:coreProperties>
</file>