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4537"/>
        <w:gridCol w:w="5103"/>
        <w:gridCol w:w="992"/>
        <w:gridCol w:w="992"/>
        <w:gridCol w:w="1843"/>
      </w:tblGrid>
      <w:tr w:rsidR="00BB1255" w:rsidRPr="00D0716A" w:rsidTr="00BB1255">
        <w:trPr>
          <w:cantSplit/>
          <w:trHeight w:val="605"/>
        </w:trPr>
        <w:tc>
          <w:tcPr>
            <w:tcW w:w="15309" w:type="dxa"/>
            <w:gridSpan w:val="6"/>
          </w:tcPr>
          <w:p w:rsidR="00BB1255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Лист</w:t>
            </w:r>
            <w:r w:rsidRPr="00B65360">
              <w:rPr>
                <w:rFonts w:ascii="Times New Roman" w:hAnsi="Times New Roman"/>
                <w:b/>
                <w:sz w:val="20"/>
                <w:szCs w:val="20"/>
              </w:rPr>
              <w:t xml:space="preserve"> оценки результативн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ости и качества труда работника </w:t>
            </w:r>
            <w:r w:rsidRPr="00B65360">
              <w:rPr>
                <w:rFonts w:ascii="Times New Roman" w:hAnsi="Times New Roman"/>
                <w:b/>
                <w:sz w:val="20"/>
                <w:szCs w:val="20"/>
              </w:rPr>
              <w:t xml:space="preserve"> МБДОУ № 200 «Одуванчик»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должности</w:t>
            </w:r>
            <w:r w:rsidRPr="00B65360">
              <w:rPr>
                <w:rFonts w:ascii="Times New Roman" w:hAnsi="Times New Roman"/>
                <w:b/>
                <w:sz w:val="20"/>
                <w:szCs w:val="20"/>
              </w:rPr>
              <w:t xml:space="preserve"> ВОСПИТАТЕЛЬ</w:t>
            </w:r>
          </w:p>
          <w:p w:rsidR="00BB1255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 за ___________________ 20____ г.</w:t>
            </w:r>
          </w:p>
          <w:p w:rsidR="00BB1255" w:rsidRDefault="00BB1255" w:rsidP="00BB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  <w:proofErr w:type="spellEnd"/>
          </w:p>
        </w:tc>
      </w:tr>
      <w:tr w:rsidR="00BB1255" w:rsidRPr="00D0716A" w:rsidTr="00BB1255">
        <w:trPr>
          <w:cantSplit/>
          <w:trHeight w:val="225"/>
        </w:trPr>
        <w:tc>
          <w:tcPr>
            <w:tcW w:w="1842" w:type="dxa"/>
            <w:vAlign w:val="center"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Критерии оценки результативности и качества труда работников</w:t>
            </w:r>
          </w:p>
        </w:tc>
        <w:tc>
          <w:tcPr>
            <w:tcW w:w="4537" w:type="dxa"/>
            <w:vAlign w:val="center"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D0716A">
              <w:rPr>
                <w:rFonts w:ascii="Times New Roman" w:hAnsi="Times New Roman"/>
                <w:sz w:val="20"/>
                <w:szCs w:val="20"/>
              </w:rPr>
              <w:t>критериев оценки результативности качества труда работников</w:t>
            </w:r>
            <w:proofErr w:type="gramEnd"/>
          </w:p>
        </w:tc>
        <w:tc>
          <w:tcPr>
            <w:tcW w:w="5103" w:type="dxa"/>
            <w:vAlign w:val="center"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Индикатор оценки</w:t>
            </w:r>
          </w:p>
        </w:tc>
        <w:tc>
          <w:tcPr>
            <w:tcW w:w="992" w:type="dxa"/>
            <w:vAlign w:val="center"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Размер оценки, балл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Самооценка, балл</w:t>
            </w:r>
          </w:p>
        </w:tc>
        <w:tc>
          <w:tcPr>
            <w:tcW w:w="1843" w:type="dxa"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комиссии по распределению стимулирующей части фонда оплаты труда</w:t>
            </w:r>
          </w:p>
        </w:tc>
      </w:tr>
      <w:tr w:rsidR="002629EE" w:rsidRPr="00D0716A" w:rsidTr="00DF4B6A">
        <w:trPr>
          <w:cantSplit/>
          <w:trHeight w:val="225"/>
        </w:trPr>
        <w:tc>
          <w:tcPr>
            <w:tcW w:w="15309" w:type="dxa"/>
            <w:gridSpan w:val="6"/>
          </w:tcPr>
          <w:p w:rsidR="002629EE" w:rsidRPr="00D0716A" w:rsidRDefault="002629EE" w:rsidP="00370B4C">
            <w:pPr>
              <w:widowControl w:val="0"/>
              <w:tabs>
                <w:tab w:val="left" w:pos="9783"/>
              </w:tabs>
              <w:autoSpaceDE w:val="0"/>
              <w:autoSpaceDN w:val="0"/>
              <w:adjustRightInd w:val="0"/>
              <w:spacing w:after="0" w:line="240" w:lineRule="auto"/>
              <w:ind w:right="5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16A">
              <w:rPr>
                <w:rFonts w:ascii="Times New Roman" w:hAnsi="Times New Roman"/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B1255" w:rsidRPr="00D0716A" w:rsidTr="00BB1255">
        <w:trPr>
          <w:cantSplit/>
          <w:trHeight w:val="691"/>
        </w:trPr>
        <w:tc>
          <w:tcPr>
            <w:tcW w:w="1842" w:type="dxa"/>
            <w:vMerge w:val="restart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1.Ведение профессиональной документации</w:t>
            </w:r>
          </w:p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(тематическое планирование, рабочие программы)</w:t>
            </w:r>
          </w:p>
        </w:tc>
        <w:tc>
          <w:tcPr>
            <w:tcW w:w="4537" w:type="dxa"/>
            <w:vMerge w:val="restart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 xml:space="preserve">Полнота и соответствие нормативным регламентирующим документам </w:t>
            </w:r>
          </w:p>
        </w:tc>
        <w:tc>
          <w:tcPr>
            <w:tcW w:w="510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1.1 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5</w:t>
            </w:r>
          </w:p>
        </w:tc>
        <w:tc>
          <w:tcPr>
            <w:tcW w:w="992" w:type="dxa"/>
          </w:tcPr>
          <w:p w:rsidR="00BB1255" w:rsidRDefault="00BB1255" w:rsidP="00370B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BB1255" w:rsidRDefault="00BB1255" w:rsidP="00370B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B1255" w:rsidRPr="00D0716A" w:rsidTr="00BB1255">
        <w:trPr>
          <w:cantSplit/>
          <w:trHeight w:val="530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 xml:space="preserve">1.2 Отсутствие замечаний администрации, медицинского персонала (по результатам проверок). 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</w:t>
            </w:r>
            <w:r w:rsidRPr="00D071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BB1255" w:rsidRDefault="00BB1255" w:rsidP="00370B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BB1255" w:rsidRDefault="00BB1255" w:rsidP="00370B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B1255" w:rsidRPr="00D0716A" w:rsidTr="00BB1255">
        <w:trPr>
          <w:cantSplit/>
          <w:trHeight w:val="1183"/>
        </w:trPr>
        <w:tc>
          <w:tcPr>
            <w:tcW w:w="184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2 Организация работы по укреплению здоровья детей</w:t>
            </w:r>
          </w:p>
        </w:tc>
        <w:tc>
          <w:tcPr>
            <w:tcW w:w="4537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 xml:space="preserve">Система работы по сохранению и укреплению здоровья воспитанников, организация и проведение физкультурно-оздоровительных мероприятий </w:t>
            </w:r>
          </w:p>
        </w:tc>
        <w:tc>
          <w:tcPr>
            <w:tcW w:w="5103" w:type="dxa"/>
          </w:tcPr>
          <w:p w:rsidR="00BB1255" w:rsidRPr="0062186A" w:rsidRDefault="00BB1255" w:rsidP="00370B4C">
            <w:pPr>
              <w:tabs>
                <w:tab w:val="left" w:pos="17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6A">
              <w:rPr>
                <w:rFonts w:ascii="Times New Roman" w:hAnsi="Times New Roman"/>
                <w:sz w:val="20"/>
                <w:szCs w:val="20"/>
              </w:rPr>
              <w:t xml:space="preserve">2.1 Проведение </w:t>
            </w:r>
            <w:proofErr w:type="gramStart"/>
            <w:r w:rsidRPr="0062186A">
              <w:rPr>
                <w:rFonts w:ascii="Times New Roman" w:hAnsi="Times New Roman"/>
                <w:sz w:val="20"/>
                <w:szCs w:val="20"/>
              </w:rPr>
              <w:t>физкультурно-оздоровительных</w:t>
            </w:r>
            <w:proofErr w:type="gramEnd"/>
          </w:p>
          <w:p w:rsidR="00BB1255" w:rsidRPr="0062186A" w:rsidRDefault="00BB1255" w:rsidP="00370B4C">
            <w:pPr>
              <w:tabs>
                <w:tab w:val="left" w:pos="17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186A">
              <w:rPr>
                <w:rFonts w:ascii="Times New Roman" w:hAnsi="Times New Roman"/>
                <w:sz w:val="20"/>
                <w:szCs w:val="20"/>
              </w:rPr>
              <w:t xml:space="preserve">мероприятий (высокий уровень проведения </w:t>
            </w:r>
            <w:proofErr w:type="gramEnd"/>
          </w:p>
          <w:p w:rsidR="00BB1255" w:rsidRPr="0062186A" w:rsidRDefault="00BB1255" w:rsidP="00370B4C">
            <w:pPr>
              <w:tabs>
                <w:tab w:val="left" w:pos="17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86A">
              <w:rPr>
                <w:rFonts w:ascii="Times New Roman" w:hAnsi="Times New Roman"/>
                <w:sz w:val="20"/>
                <w:szCs w:val="20"/>
              </w:rPr>
              <w:t>мероприятий)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2186A">
              <w:rPr>
                <w:rFonts w:ascii="Times New Roman" w:hAnsi="Times New Roman"/>
                <w:sz w:val="20"/>
                <w:szCs w:val="20"/>
              </w:rPr>
              <w:t xml:space="preserve"> Систематическое применение </w:t>
            </w:r>
          </w:p>
          <w:p w:rsidR="00BB1255" w:rsidRPr="0062186A" w:rsidRDefault="00BB1255" w:rsidP="00370B4C">
            <w:pPr>
              <w:tabs>
                <w:tab w:val="left" w:pos="17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86A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62186A">
              <w:rPr>
                <w:rFonts w:ascii="Times New Roman" w:hAnsi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992" w:type="dxa"/>
          </w:tcPr>
          <w:p w:rsidR="00BB1255" w:rsidRDefault="00BB1255" w:rsidP="00370B4C">
            <w:pPr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255" w:rsidRDefault="00BB1255" w:rsidP="00370B4C">
            <w:pPr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5</w:t>
            </w:r>
          </w:p>
          <w:p w:rsidR="00BB1255" w:rsidRPr="00D0716A" w:rsidRDefault="00BB1255" w:rsidP="00370B4C">
            <w:pPr>
              <w:tabs>
                <w:tab w:val="left" w:pos="17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255" w:rsidRDefault="00BB1255" w:rsidP="00370B4C">
            <w:pPr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Default="00BB1255" w:rsidP="00370B4C">
            <w:pPr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B65360" w:rsidTr="00BB1255">
        <w:trPr>
          <w:cantSplit/>
          <w:trHeight w:val="557"/>
        </w:trPr>
        <w:tc>
          <w:tcPr>
            <w:tcW w:w="1842" w:type="dxa"/>
          </w:tcPr>
          <w:p w:rsidR="00BB1255" w:rsidRPr="00B65360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C95C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Своевременное информирование руководителя учреждения о происшествиях с воспитанниками</w:t>
            </w:r>
          </w:p>
        </w:tc>
        <w:tc>
          <w:tcPr>
            <w:tcW w:w="4537" w:type="dxa"/>
          </w:tcPr>
          <w:p w:rsidR="00BB1255" w:rsidRPr="00C95CE3" w:rsidRDefault="00BB1255" w:rsidP="00370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5C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Своевременное информирование руководителя учреждения о происшествиях с воспитанниками,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</w:t>
            </w:r>
            <w:proofErr w:type="gramEnd"/>
          </w:p>
        </w:tc>
        <w:tc>
          <w:tcPr>
            <w:tcW w:w="5103" w:type="dxa"/>
          </w:tcPr>
          <w:p w:rsidR="00BB1255" w:rsidRPr="00C95CE3" w:rsidRDefault="00005562" w:rsidP="00370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3.1 </w:t>
            </w:r>
            <w:r w:rsidR="004145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BB1255" w:rsidRPr="00C95CE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тсутствие случаев сокрытия происшествий с воспитанниками</w:t>
            </w:r>
          </w:p>
        </w:tc>
        <w:tc>
          <w:tcPr>
            <w:tcW w:w="992" w:type="dxa"/>
          </w:tcPr>
          <w:p w:rsidR="00BB1255" w:rsidRPr="00B65360" w:rsidRDefault="00BB1255" w:rsidP="0037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B1255" w:rsidRDefault="00BB1255" w:rsidP="0037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Default="00BB1255" w:rsidP="0037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0F" w:rsidRPr="00D0716A" w:rsidTr="00990C11">
        <w:trPr>
          <w:cantSplit/>
          <w:trHeight w:val="240"/>
        </w:trPr>
        <w:tc>
          <w:tcPr>
            <w:tcW w:w="15309" w:type="dxa"/>
            <w:gridSpan w:val="6"/>
          </w:tcPr>
          <w:p w:rsidR="0041450F" w:rsidRPr="00D0716A" w:rsidRDefault="0041450F" w:rsidP="00370B4C">
            <w:pPr>
              <w:autoSpaceDE w:val="0"/>
              <w:autoSpaceDN w:val="0"/>
              <w:adjustRightInd w:val="0"/>
              <w:spacing w:after="0" w:line="240" w:lineRule="auto"/>
              <w:ind w:right="5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16A">
              <w:rPr>
                <w:rFonts w:ascii="Times New Roman" w:hAnsi="Times New Roman"/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BB1255" w:rsidRPr="00D0716A" w:rsidTr="00BB1255">
        <w:trPr>
          <w:cantSplit/>
          <w:trHeight w:val="441"/>
        </w:trPr>
        <w:tc>
          <w:tcPr>
            <w:tcW w:w="1842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.Участие в инновационной деятельности</w:t>
            </w:r>
          </w:p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Категория участия, разработка и внедрение авторских программ воспитания, ведение исследовательской деятельности, руководство творческими группами.</w:t>
            </w:r>
          </w:p>
        </w:tc>
        <w:tc>
          <w:tcPr>
            <w:tcW w:w="5103" w:type="dxa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.1 Участие в РМО, ОМО: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-участие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-присутствие</w:t>
            </w:r>
          </w:p>
        </w:tc>
        <w:tc>
          <w:tcPr>
            <w:tcW w:w="992" w:type="dxa"/>
          </w:tcPr>
          <w:p w:rsidR="00BB1255" w:rsidRDefault="00BB1255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  <w:p w:rsidR="0042581C" w:rsidRDefault="0042581C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  <w:p w:rsidR="0042581C" w:rsidRPr="00D0716A" w:rsidRDefault="0042581C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840"/>
        </w:trPr>
        <w:tc>
          <w:tcPr>
            <w:tcW w:w="1842" w:type="dxa"/>
            <w:vMerge w:val="restart"/>
          </w:tcPr>
          <w:p w:rsidR="00BB1255" w:rsidRPr="00D0716A" w:rsidRDefault="00005562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  <w:r w:rsidR="00BB1255" w:rsidRPr="00D0716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.Эффективная работа с родителями</w:t>
            </w:r>
          </w:p>
        </w:tc>
        <w:tc>
          <w:tcPr>
            <w:tcW w:w="4537" w:type="dxa"/>
            <w:vMerge w:val="restart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Организация работы с родителями (законными представителями)</w:t>
            </w: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.1 Организация совместного мероприятия – выставка, конкурс, досуг, родительские клубы, гостиные в соответствии с планом ДОУ (наличие документации). Привлечение родителей к участию</w:t>
            </w:r>
            <w:r w:rsidR="00BB1255">
              <w:rPr>
                <w:rFonts w:ascii="Times New Roman" w:hAnsi="Times New Roman"/>
                <w:sz w:val="20"/>
                <w:szCs w:val="20"/>
              </w:rPr>
              <w:t xml:space="preserve"> (каждое)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644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.2 Привлечение родителей к созданию предметно-развивающей среды в группе, оформлению прогулочного участка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455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.3 Выпуск газет и другой стендовой информации совместно с родителями</w:t>
            </w:r>
            <w:r w:rsidR="00BB1255">
              <w:rPr>
                <w:rFonts w:ascii="Times New Roman" w:hAnsi="Times New Roman"/>
                <w:sz w:val="20"/>
                <w:szCs w:val="20"/>
              </w:rPr>
              <w:t xml:space="preserve"> (всего):</w:t>
            </w:r>
          </w:p>
          <w:p w:rsidR="00BB1255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папка – передвижка (4 папки в месяц)</w:t>
            </w:r>
          </w:p>
          <w:p w:rsidR="00BB1255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газета (1 газета в месяц)  </w:t>
            </w:r>
          </w:p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фотогазета (1 газета в месяц)</w:t>
            </w:r>
          </w:p>
        </w:tc>
        <w:tc>
          <w:tcPr>
            <w:tcW w:w="992" w:type="dxa"/>
          </w:tcPr>
          <w:p w:rsidR="00BB1255" w:rsidRDefault="00BB1255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1255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830"/>
        </w:trPr>
        <w:tc>
          <w:tcPr>
            <w:tcW w:w="1842" w:type="dxa"/>
            <w:vMerge w:val="restart"/>
          </w:tcPr>
          <w:p w:rsidR="00BB1255" w:rsidRPr="00D0716A" w:rsidRDefault="00005562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.Осуществление дополнительных работ</w:t>
            </w:r>
          </w:p>
        </w:tc>
        <w:tc>
          <w:tcPr>
            <w:tcW w:w="4537" w:type="dxa"/>
            <w:vMerge w:val="restart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Участие в проведении ремонтных работ в учреждении и работ по благоустройству и озеленению территории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>.1 Качественная подготовка группы к учебному году, л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>етнему оздоровительному периоду.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>(О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>формление игрового уча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>стка, постройка из снега, ремонт, генеральная уборка – за  каждое)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532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  <w:r w:rsidR="00BB1255" w:rsidRPr="00D0716A">
              <w:rPr>
                <w:rFonts w:ascii="Times New Roman" w:eastAsia="Calibri" w:hAnsi="Times New Roman"/>
                <w:sz w:val="20"/>
                <w:szCs w:val="20"/>
              </w:rPr>
              <w:t>Благоустройство и озел</w:t>
            </w:r>
            <w:r w:rsidR="00BB1255">
              <w:rPr>
                <w:rFonts w:ascii="Times New Roman" w:eastAsia="Calibri" w:hAnsi="Times New Roman"/>
                <w:sz w:val="20"/>
                <w:szCs w:val="20"/>
              </w:rPr>
              <w:t xml:space="preserve">енение территории (огород, </w:t>
            </w:r>
            <w:r w:rsidR="00BB1255" w:rsidRPr="00D0716A">
              <w:rPr>
                <w:rFonts w:ascii="Times New Roman" w:eastAsia="Calibri" w:hAnsi="Times New Roman"/>
                <w:sz w:val="20"/>
                <w:szCs w:val="20"/>
              </w:rPr>
              <w:t>участок, цветники</w:t>
            </w:r>
            <w:r w:rsidR="00BB1255">
              <w:rPr>
                <w:rFonts w:ascii="Times New Roman" w:eastAsia="Calibri" w:hAnsi="Times New Roman"/>
                <w:sz w:val="20"/>
                <w:szCs w:val="20"/>
              </w:rPr>
              <w:t xml:space="preserve"> – за каждое)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447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За увеличение объема выполняемых работ</w:t>
            </w: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>.3. Сопровождение воспитанников на мероприятие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447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="00BB1255" w:rsidRPr="00D0716A">
              <w:rPr>
                <w:rFonts w:ascii="Times New Roman" w:eastAsia="Calibri" w:hAnsi="Times New Roman"/>
                <w:sz w:val="20"/>
                <w:szCs w:val="20"/>
              </w:rPr>
              <w:t>.4 Работа в комиссия</w:t>
            </w:r>
            <w:r w:rsidR="00BB1255">
              <w:rPr>
                <w:rFonts w:ascii="Times New Roman" w:eastAsia="Calibri" w:hAnsi="Times New Roman"/>
                <w:sz w:val="20"/>
                <w:szCs w:val="20"/>
              </w:rPr>
              <w:t>х разного уровня (документация):</w:t>
            </w:r>
          </w:p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0716A">
              <w:rPr>
                <w:rFonts w:ascii="Times New Roman" w:eastAsia="Calibri" w:hAnsi="Times New Roman"/>
                <w:sz w:val="20"/>
                <w:szCs w:val="20"/>
              </w:rPr>
              <w:t>-руководство</w:t>
            </w:r>
          </w:p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0716A">
              <w:rPr>
                <w:rFonts w:ascii="Times New Roman" w:eastAsia="Calibri" w:hAnsi="Times New Roman"/>
                <w:sz w:val="20"/>
                <w:szCs w:val="20"/>
              </w:rPr>
              <w:t>-участие</w:t>
            </w:r>
          </w:p>
        </w:tc>
        <w:tc>
          <w:tcPr>
            <w:tcW w:w="992" w:type="dxa"/>
          </w:tcPr>
          <w:p w:rsidR="00BB1255" w:rsidRDefault="00BB1255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  <w:p w:rsidR="0042581C" w:rsidRPr="00D0716A" w:rsidRDefault="0042581C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447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 xml:space="preserve">.5 Ведение странички группы </w:t>
            </w:r>
            <w:r w:rsidR="00BB1255">
              <w:rPr>
                <w:rFonts w:ascii="Times New Roman" w:hAnsi="Times New Roman"/>
                <w:sz w:val="20"/>
                <w:szCs w:val="20"/>
              </w:rPr>
              <w:t>в социальных сетях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262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 xml:space="preserve">.6 Размещение информации на сайте ДОУ. 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447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.7 </w:t>
            </w:r>
            <w:r w:rsidR="00BB1255" w:rsidRPr="00B65360">
              <w:rPr>
                <w:rFonts w:ascii="Times New Roman" w:hAnsi="Times New Roman"/>
                <w:color w:val="000000"/>
                <w:sz w:val="20"/>
                <w:szCs w:val="20"/>
              </w:rPr>
              <w:t>Ролевое участие на утренниках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 w:rsidR="00BB1255" w:rsidRPr="00B653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МБДОУ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BB1255" w:rsidRPr="00B40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каждом из мероприятий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BB1255" w:rsidRPr="00B65360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- главная роль</w:t>
            </w:r>
          </w:p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716A">
              <w:rPr>
                <w:rFonts w:ascii="Times New Roman" w:hAnsi="Times New Roman"/>
                <w:sz w:val="20"/>
                <w:szCs w:val="20"/>
              </w:rPr>
              <w:t>эпизодическая роль</w:t>
            </w:r>
          </w:p>
        </w:tc>
        <w:tc>
          <w:tcPr>
            <w:tcW w:w="992" w:type="dxa"/>
          </w:tcPr>
          <w:p w:rsidR="00BB1255" w:rsidRDefault="00BB1255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2581C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321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.8 </w:t>
            </w:r>
            <w:r w:rsidR="00BB1255" w:rsidRPr="00B653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спортивном мероприятии (</w:t>
            </w:r>
            <w:r w:rsidR="00BB1255" w:rsidRPr="00B40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каждое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447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>.9 Изготовление атрибутов. Пошив костюмов, изготовление декораций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BB1255" w:rsidRPr="00E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каждый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:rsidR="00BB1255" w:rsidRDefault="0042581C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B1255" w:rsidRDefault="00BB1255" w:rsidP="00370B4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234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.10 </w:t>
            </w:r>
            <w:r w:rsidR="00BB1255" w:rsidRPr="00B653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Ведение протоколов 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>различного уровня (</w:t>
            </w:r>
            <w:r w:rsidR="00BB1255" w:rsidRPr="00B40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каждый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447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.11 Организация работы по адаптации вновь прибывших детей (1 ребенок=1 балл) 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447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>.12 Работа по созданию условий для эффективной деятельности коллектива (руководство)</w:t>
            </w:r>
          </w:p>
        </w:tc>
        <w:tc>
          <w:tcPr>
            <w:tcW w:w="992" w:type="dxa"/>
          </w:tcPr>
          <w:p w:rsidR="00BB1255" w:rsidRDefault="00BB1255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322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tabs>
                <w:tab w:val="left" w:pos="519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>.13Оформление помещения к мероприятию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287"/>
        </w:trPr>
        <w:tc>
          <w:tcPr>
            <w:tcW w:w="6379" w:type="dxa"/>
            <w:gridSpan w:val="2"/>
            <w:vMerge w:val="restart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  <w:r w:rsidR="00BB1255" w:rsidRPr="00D0716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.Организация образовательного процесса с детьми-инвалидами и детьми с ОВЗ</w:t>
            </w: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  <w:proofErr w:type="spellStart"/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>Тьютерство</w:t>
            </w:r>
            <w:proofErr w:type="spellEnd"/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 при 100% посещаемости)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447"/>
        </w:trPr>
        <w:tc>
          <w:tcPr>
            <w:tcW w:w="6379" w:type="dxa"/>
            <w:gridSpan w:val="2"/>
            <w:vMerge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B1255" w:rsidRPr="00D0716A">
              <w:rPr>
                <w:rFonts w:ascii="Times New Roman" w:hAnsi="Times New Roman"/>
                <w:color w:val="000000"/>
                <w:sz w:val="20"/>
                <w:szCs w:val="20"/>
              </w:rPr>
              <w:t>.2 Разработка АОП (принятой на ПМПК и на педагогическом совете</w:t>
            </w:r>
            <w:r w:rsidR="00BB12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за каждую один раз)</w:t>
            </w:r>
            <w:proofErr w:type="gramEnd"/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562" w:rsidRPr="00D0716A" w:rsidTr="00D062F3">
        <w:trPr>
          <w:cantSplit/>
          <w:trHeight w:val="240"/>
        </w:trPr>
        <w:tc>
          <w:tcPr>
            <w:tcW w:w="15309" w:type="dxa"/>
            <w:gridSpan w:val="6"/>
          </w:tcPr>
          <w:p w:rsidR="00005562" w:rsidRPr="00D0716A" w:rsidRDefault="00005562" w:rsidP="0042581C">
            <w:pPr>
              <w:autoSpaceDE w:val="0"/>
              <w:autoSpaceDN w:val="0"/>
              <w:adjustRightInd w:val="0"/>
              <w:spacing w:after="0" w:line="240" w:lineRule="auto"/>
              <w:ind w:right="5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716A">
              <w:rPr>
                <w:rFonts w:ascii="Times New Roman" w:hAnsi="Times New Roman"/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BB1255" w:rsidRPr="00D0716A" w:rsidTr="00BB1255">
        <w:trPr>
          <w:cantSplit/>
          <w:trHeight w:val="550"/>
        </w:trPr>
        <w:tc>
          <w:tcPr>
            <w:tcW w:w="1842" w:type="dxa"/>
            <w:vMerge w:val="restart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.Высокий уровень педагогического мастерства при организации воспитательного процесса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lastRenderedPageBreak/>
              <w:t>Выстраивание воспитательного процесса в соответствии с программой воспитания коллектива детей, проведение НОД высокого качества</w:t>
            </w:r>
          </w:p>
        </w:tc>
        <w:tc>
          <w:tcPr>
            <w:tcW w:w="5103" w:type="dxa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.1 Ведение кружковой работы (наличие программы с конспектами ОД, график работы кружка, наличие материала для проведения ОД, наличие уголка в группе, включение в месячный план работы кружка</w:t>
            </w:r>
            <w:proofErr w:type="gramEnd"/>
          </w:p>
        </w:tc>
        <w:tc>
          <w:tcPr>
            <w:tcW w:w="992" w:type="dxa"/>
          </w:tcPr>
          <w:p w:rsidR="00BB1255" w:rsidRDefault="00BB1255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550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.2 Участие воспитанников в различных творческих конкурсах с получением призовых мест: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- округ, район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- город, край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- без призового места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 каждый)</w:t>
            </w:r>
          </w:p>
        </w:tc>
        <w:tc>
          <w:tcPr>
            <w:tcW w:w="992" w:type="dxa"/>
          </w:tcPr>
          <w:p w:rsidR="00BB1255" w:rsidRDefault="00BB1255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2581C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550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.3 Проведение открытых мероприятий с воспитанниками</w:t>
            </w:r>
            <w:r w:rsidR="00BB1255">
              <w:rPr>
                <w:rFonts w:ascii="Times New Roman" w:hAnsi="Times New Roman"/>
                <w:sz w:val="20"/>
                <w:szCs w:val="20"/>
              </w:rPr>
              <w:t xml:space="preserve"> (спектакль, викторина, </w:t>
            </w:r>
            <w:proofErr w:type="spellStart"/>
            <w:r w:rsidR="00BB1255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="00BB1255">
              <w:rPr>
                <w:rFonts w:ascii="Times New Roman" w:hAnsi="Times New Roman"/>
                <w:sz w:val="20"/>
                <w:szCs w:val="20"/>
              </w:rPr>
              <w:t>, конкурс чтецов)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-ДОУ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-округ, район</w:t>
            </w:r>
          </w:p>
        </w:tc>
        <w:tc>
          <w:tcPr>
            <w:tcW w:w="992" w:type="dxa"/>
          </w:tcPr>
          <w:p w:rsidR="00BB1255" w:rsidRDefault="00BB1255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2581C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332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 xml:space="preserve">Участие в различных мероприятиях, предоставление педагогического опыта, самообразование </w:t>
            </w:r>
          </w:p>
        </w:tc>
        <w:tc>
          <w:tcPr>
            <w:tcW w:w="5103" w:type="dxa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.4 Публикации в журналах, газетах, сборниках</w:t>
            </w:r>
            <w:r w:rsidR="00BB1255">
              <w:rPr>
                <w:rFonts w:ascii="Times New Roman" w:hAnsi="Times New Roman"/>
                <w:sz w:val="20"/>
                <w:szCs w:val="20"/>
              </w:rPr>
              <w:t xml:space="preserve"> (каждое)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847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 xml:space="preserve">.5 Участие педагогов в </w:t>
            </w:r>
            <w:r w:rsidR="00BB1255">
              <w:rPr>
                <w:rFonts w:ascii="Times New Roman" w:hAnsi="Times New Roman"/>
                <w:sz w:val="20"/>
                <w:szCs w:val="20"/>
              </w:rPr>
              <w:t>профессиональных конкурсах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- округ, район, город, край, РФ (с предоставлением печатного конкурсного материала)</w:t>
            </w:r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 xml:space="preserve">- победа </w:t>
            </w:r>
          </w:p>
        </w:tc>
        <w:tc>
          <w:tcPr>
            <w:tcW w:w="992" w:type="dxa"/>
          </w:tcPr>
          <w:p w:rsidR="00BB1255" w:rsidRDefault="00BB1255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350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.6 Участие в конкурсе «Воспитатель года»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925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 xml:space="preserve">.7 Проведение тематической консультации </w:t>
            </w:r>
            <w:r w:rsidR="00BB1255">
              <w:rPr>
                <w:rFonts w:ascii="Times New Roman" w:hAnsi="Times New Roman"/>
                <w:sz w:val="20"/>
                <w:szCs w:val="20"/>
              </w:rPr>
              <w:t>для педагогического персонала, с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ообщ</w:t>
            </w:r>
            <w:r w:rsidR="00BB1255">
              <w:rPr>
                <w:rFonts w:ascii="Times New Roman" w:hAnsi="Times New Roman"/>
                <w:sz w:val="20"/>
                <w:szCs w:val="20"/>
              </w:rPr>
              <w:t>ение на педагогическом совете, проведение мастер-класса, п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proofErr w:type="spellStart"/>
            <w:r w:rsidR="00BB1255" w:rsidRPr="00D0716A">
              <w:rPr>
                <w:rFonts w:ascii="Times New Roman" w:hAnsi="Times New Roman"/>
                <w:sz w:val="20"/>
                <w:szCs w:val="20"/>
              </w:rPr>
              <w:t>квеста</w:t>
            </w:r>
            <w:proofErr w:type="spellEnd"/>
            <w:r w:rsidR="00BB12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B1255" w:rsidRDefault="00BB1255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292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>.8 Наставничество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292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B1255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B1255" w:rsidRPr="00D0716A">
              <w:rPr>
                <w:rFonts w:ascii="Times New Roman" w:hAnsi="Times New Roman"/>
                <w:sz w:val="20"/>
                <w:szCs w:val="20"/>
              </w:rPr>
              <w:t xml:space="preserve">.9 </w:t>
            </w:r>
            <w:r w:rsidR="00BB1255">
              <w:rPr>
                <w:rFonts w:ascii="Times New Roman" w:hAnsi="Times New Roman"/>
                <w:sz w:val="20"/>
                <w:szCs w:val="20"/>
              </w:rPr>
              <w:t>Разработка дидактического пособия:</w:t>
            </w:r>
          </w:p>
          <w:p w:rsidR="00BB1255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дидактической игры </w:t>
            </w:r>
          </w:p>
          <w:p w:rsidR="00BB1255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оформление центра,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лепбука</w:t>
            </w:r>
            <w:proofErr w:type="spellEnd"/>
          </w:p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255" w:rsidRDefault="00BB1255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2581C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B1255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255" w:rsidRPr="00D0716A" w:rsidTr="00BB1255">
        <w:trPr>
          <w:cantSplit/>
          <w:trHeight w:val="292"/>
        </w:trPr>
        <w:tc>
          <w:tcPr>
            <w:tcW w:w="1842" w:type="dxa"/>
            <w:vMerge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:rsidR="00BB1255" w:rsidRPr="00D0716A" w:rsidRDefault="00BB1255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6A">
              <w:rPr>
                <w:rFonts w:ascii="Times New Roman" w:hAnsi="Times New Roman"/>
                <w:sz w:val="20"/>
                <w:szCs w:val="20"/>
              </w:rPr>
              <w:t>Взаимодействие со специализированными учебными заведениями</w:t>
            </w:r>
          </w:p>
        </w:tc>
        <w:tc>
          <w:tcPr>
            <w:tcW w:w="5103" w:type="dxa"/>
          </w:tcPr>
          <w:p w:rsidR="00BB1255" w:rsidRPr="00D0716A" w:rsidRDefault="00005562" w:rsidP="0037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BB1255" w:rsidRPr="00D0716A">
              <w:rPr>
                <w:rFonts w:ascii="Times New Roman" w:hAnsi="Times New Roman"/>
                <w:sz w:val="20"/>
                <w:szCs w:val="20"/>
              </w:rPr>
              <w:t>.10 Работа со студентами. Проведение открытых мероприятий с воспитанниками для студентов</w:t>
            </w:r>
          </w:p>
        </w:tc>
        <w:tc>
          <w:tcPr>
            <w:tcW w:w="992" w:type="dxa"/>
          </w:tcPr>
          <w:p w:rsidR="00BB1255" w:rsidRPr="00D0716A" w:rsidRDefault="0042581C" w:rsidP="0042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255" w:rsidRPr="00D0716A" w:rsidRDefault="00BB1255" w:rsidP="0037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29EE" w:rsidRPr="00026A82" w:rsidRDefault="002629EE" w:rsidP="002629EE">
      <w:pPr>
        <w:rPr>
          <w:rFonts w:ascii="Times New Roman" w:hAnsi="Times New Roman"/>
        </w:rPr>
      </w:pPr>
      <w:r w:rsidRPr="00BA73F5">
        <w:rPr>
          <w:rFonts w:ascii="Times New Roman" w:hAnsi="Times New Roman"/>
          <w:b/>
          <w:sz w:val="24"/>
          <w:szCs w:val="24"/>
          <w:u w:val="single"/>
        </w:rPr>
        <w:t>Самооценка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</w:rPr>
        <w:t xml:space="preserve"> </w:t>
      </w:r>
      <w:r w:rsidRPr="00026A82">
        <w:rPr>
          <w:rFonts w:ascii="Times New Roman" w:hAnsi="Times New Roman"/>
        </w:rPr>
        <w:t xml:space="preserve">Важность: ________   Интенсивность: _______  Качество:_______ </w:t>
      </w:r>
      <w:r w:rsidRPr="00BA73F5">
        <w:rPr>
          <w:rFonts w:ascii="Times New Roman" w:hAnsi="Times New Roman"/>
          <w:b/>
          <w:sz w:val="24"/>
          <w:szCs w:val="24"/>
          <w:u w:val="single"/>
        </w:rPr>
        <w:t>Итого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 xml:space="preserve">___________ </w:t>
      </w:r>
      <w:r w:rsidRPr="00026A82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 сотрудника</w:t>
      </w:r>
      <w:r w:rsidRPr="00026A82">
        <w:rPr>
          <w:rFonts w:ascii="Times New Roman" w:hAnsi="Times New Roman"/>
        </w:rPr>
        <w:t xml:space="preserve"> ________________</w:t>
      </w:r>
    </w:p>
    <w:p w:rsidR="002629EE" w:rsidRPr="00026A82" w:rsidRDefault="002629EE" w:rsidP="002629EE">
      <w:pPr>
        <w:rPr>
          <w:rFonts w:ascii="Times New Roman" w:hAnsi="Times New Roman"/>
        </w:rPr>
      </w:pPr>
      <w:r w:rsidRPr="00BA73F5">
        <w:rPr>
          <w:rFonts w:ascii="Times New Roman" w:hAnsi="Times New Roman"/>
          <w:b/>
          <w:sz w:val="24"/>
          <w:szCs w:val="24"/>
          <w:u w:val="single"/>
        </w:rPr>
        <w:t>Решение комиссии</w:t>
      </w:r>
      <w:r w:rsidRPr="00026A82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</w:t>
      </w:r>
      <w:r w:rsidRPr="00026A82">
        <w:rPr>
          <w:rFonts w:ascii="Times New Roman" w:hAnsi="Times New Roman"/>
        </w:rPr>
        <w:t xml:space="preserve">Важность: ________   Интенсивность: _______  Качество:_______   </w:t>
      </w:r>
      <w:r w:rsidRPr="00BA73F5">
        <w:rPr>
          <w:rFonts w:ascii="Times New Roman" w:hAnsi="Times New Roman"/>
          <w:b/>
          <w:sz w:val="24"/>
          <w:szCs w:val="24"/>
          <w:u w:val="single"/>
        </w:rPr>
        <w:t>Итого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баллов</w:t>
      </w:r>
      <w:r w:rsidRPr="00026A82">
        <w:rPr>
          <w:rFonts w:ascii="Times New Roman" w:hAnsi="Times New Roman"/>
        </w:rPr>
        <w:t xml:space="preserve">:___________  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 решением </w:t>
      </w:r>
      <w:r w:rsidRPr="00BA73F5">
        <w:rPr>
          <w:rFonts w:ascii="Times New Roman" w:hAnsi="Times New Roman"/>
          <w:b/>
          <w:sz w:val="24"/>
          <w:szCs w:val="24"/>
          <w:u w:val="single"/>
        </w:rPr>
        <w:t>комиссии согласен</w:t>
      </w:r>
      <w:r w:rsidRPr="00026A82">
        <w:rPr>
          <w:rFonts w:ascii="Times New Roman" w:hAnsi="Times New Roman"/>
        </w:rPr>
        <w:t xml:space="preserve"> </w:t>
      </w:r>
      <w:r w:rsidRPr="00793424">
        <w:rPr>
          <w:rFonts w:ascii="Times New Roman" w:hAnsi="Times New Roman"/>
          <w:vertAlign w:val="subscript"/>
        </w:rPr>
        <w:t>_________________</w:t>
      </w:r>
      <w:r>
        <w:rPr>
          <w:rFonts w:ascii="Times New Roman" w:hAnsi="Times New Roman"/>
          <w:vertAlign w:val="subscript"/>
        </w:rPr>
        <w:t xml:space="preserve">  </w:t>
      </w:r>
      <w:r>
        <w:rPr>
          <w:rFonts w:ascii="Times New Roman" w:hAnsi="Times New Roman"/>
        </w:rPr>
        <w:t xml:space="preserve">                 «____»_________________20___г.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vertAlign w:val="subscript"/>
        </w:rPr>
      </w:pPr>
      <w:r w:rsidRPr="00793424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подпись сотрудника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93424">
        <w:rPr>
          <w:rFonts w:ascii="Times New Roman" w:hAnsi="Times New Roman"/>
          <w:b/>
          <w:sz w:val="24"/>
          <w:szCs w:val="24"/>
          <w:u w:val="single"/>
        </w:rPr>
        <w:t>Комиссия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распределению стимулирующей</w:t>
      </w:r>
      <w:r w:rsidRPr="00793424">
        <w:rPr>
          <w:rFonts w:ascii="Times New Roman" w:hAnsi="Times New Roman"/>
          <w:b/>
          <w:sz w:val="24"/>
          <w:szCs w:val="24"/>
          <w:u w:val="single"/>
        </w:rPr>
        <w:t xml:space="preserve"> части фонда оплаты труда:</w:t>
      </w:r>
    </w:p>
    <w:p w:rsidR="002629EE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424">
        <w:rPr>
          <w:rFonts w:ascii="Times New Roman" w:hAnsi="Times New Roman"/>
          <w:sz w:val="20"/>
          <w:szCs w:val="20"/>
        </w:rPr>
        <w:t>Член комиссии __________________________________                                     подпись_________________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793424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Фамилия Имя Отчество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424">
        <w:rPr>
          <w:rFonts w:ascii="Times New Roman" w:hAnsi="Times New Roman"/>
          <w:sz w:val="20"/>
          <w:szCs w:val="20"/>
        </w:rPr>
        <w:t>Член комиссии __________________________________                                     подпись_________________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793424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Фамилия Имя Отчество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424">
        <w:rPr>
          <w:rFonts w:ascii="Times New Roman" w:hAnsi="Times New Roman"/>
          <w:sz w:val="20"/>
          <w:szCs w:val="20"/>
        </w:rPr>
        <w:t>Член комиссии __________________________________                                     подпись_________________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793424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Фамилия Имя Отчество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424">
        <w:rPr>
          <w:rFonts w:ascii="Times New Roman" w:hAnsi="Times New Roman"/>
          <w:sz w:val="20"/>
          <w:szCs w:val="20"/>
        </w:rPr>
        <w:t>Член комиссии __________________________________                                     подпись_________________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793424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Фамилия Имя Отчество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424">
        <w:rPr>
          <w:rFonts w:ascii="Times New Roman" w:hAnsi="Times New Roman"/>
          <w:sz w:val="20"/>
          <w:szCs w:val="20"/>
        </w:rPr>
        <w:t>Член комиссии __________________________________                                     подпись_________________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793424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Фамилия Имя Отчество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424">
        <w:rPr>
          <w:rFonts w:ascii="Times New Roman" w:hAnsi="Times New Roman"/>
          <w:sz w:val="20"/>
          <w:szCs w:val="20"/>
        </w:rPr>
        <w:t>Член комиссии __________________________________                                     подпись_________________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793424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Фамилия Имя Отчество</w:t>
      </w:r>
    </w:p>
    <w:p w:rsidR="002629EE" w:rsidRPr="00793424" w:rsidRDefault="002629EE" w:rsidP="002629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424">
        <w:rPr>
          <w:rFonts w:ascii="Times New Roman" w:hAnsi="Times New Roman"/>
          <w:sz w:val="20"/>
          <w:szCs w:val="20"/>
        </w:rPr>
        <w:t>Член комиссии __________________________________                                     подпись_________________</w:t>
      </w:r>
    </w:p>
    <w:p w:rsidR="002629EE" w:rsidRDefault="002629EE" w:rsidP="002629EE">
      <w:pPr>
        <w:spacing w:after="0" w:line="240" w:lineRule="auto"/>
      </w:pPr>
      <w:r w:rsidRPr="00793424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Фамилия Имя Отчество</w:t>
      </w:r>
    </w:p>
    <w:sectPr w:rsidR="002629EE" w:rsidSect="002629E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55"/>
    <w:rsid w:val="00005562"/>
    <w:rsid w:val="000E4AF5"/>
    <w:rsid w:val="002629EE"/>
    <w:rsid w:val="0041450F"/>
    <w:rsid w:val="0042581C"/>
    <w:rsid w:val="00B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2024-02-27T07:13:00Z</dcterms:created>
  <dcterms:modified xsi:type="dcterms:W3CDTF">2024-03-18T00:33:00Z</dcterms:modified>
</cp:coreProperties>
</file>